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9535" w14:textId="77777777" w:rsidR="007F5244" w:rsidRDefault="007F5244" w:rsidP="007F5244">
      <w:pPr>
        <w:rPr>
          <w:lang w:val="hr-HR"/>
        </w:rPr>
      </w:pPr>
    </w:p>
    <w:p w14:paraId="07E5001A" w14:textId="77777777" w:rsidR="007F5244" w:rsidRPr="006200C6" w:rsidRDefault="007F5244" w:rsidP="007F5244">
      <w:pPr>
        <w:jc w:val="center"/>
        <w:rPr>
          <w:b/>
          <w:lang w:val="hr-HR"/>
        </w:rPr>
      </w:pPr>
      <w:r w:rsidRPr="006200C6">
        <w:rPr>
          <w:b/>
          <w:lang w:val="hr-HR"/>
        </w:rPr>
        <w:t>Mađarska književnost II. (druga polovica 19-og stolječa):</w:t>
      </w:r>
      <w:r w:rsidRPr="006200C6">
        <w:rPr>
          <w:b/>
          <w:lang w:val="hr-HR"/>
        </w:rPr>
        <w:br/>
        <w:t>nacionalni romantizam i (proto)realizam</w:t>
      </w:r>
    </w:p>
    <w:p w14:paraId="7741A3DC" w14:textId="08A4CD6D" w:rsidR="007F5244" w:rsidRPr="006200C6" w:rsidRDefault="007F5244" w:rsidP="007F5244">
      <w:pPr>
        <w:jc w:val="center"/>
        <w:rPr>
          <w:i/>
          <w:lang w:val="hr-HR"/>
        </w:rPr>
      </w:pPr>
      <w:r w:rsidRPr="006200C6">
        <w:rPr>
          <w:i/>
          <w:lang w:val="hr-HR"/>
        </w:rPr>
        <w:t>Teme i literatura za ispit, 20</w:t>
      </w:r>
      <w:r w:rsidR="00E33B3E" w:rsidRPr="006200C6">
        <w:rPr>
          <w:i/>
          <w:lang w:val="hr-HR"/>
        </w:rPr>
        <w:t>2</w:t>
      </w:r>
      <w:r w:rsidR="00D83ECD">
        <w:rPr>
          <w:i/>
          <w:lang w:val="hr-HR"/>
        </w:rPr>
        <w:t>3</w:t>
      </w:r>
      <w:r w:rsidRPr="006200C6">
        <w:rPr>
          <w:i/>
          <w:lang w:val="hr-HR"/>
        </w:rPr>
        <w:t>/20</w:t>
      </w:r>
      <w:r w:rsidR="00586A1B" w:rsidRPr="006200C6">
        <w:rPr>
          <w:i/>
          <w:lang w:val="hr-HR"/>
        </w:rPr>
        <w:t>2</w:t>
      </w:r>
      <w:r w:rsidR="00D83ECD">
        <w:rPr>
          <w:i/>
          <w:lang w:val="hr-HR"/>
        </w:rPr>
        <w:t>4</w:t>
      </w:r>
      <w:r w:rsidRPr="006200C6">
        <w:rPr>
          <w:i/>
          <w:lang w:val="hr-HR"/>
        </w:rPr>
        <w:t>.</w:t>
      </w:r>
      <w:r w:rsidR="00E33B3E" w:rsidRPr="006200C6">
        <w:rPr>
          <w:i/>
          <w:lang w:val="hr-HR"/>
        </w:rPr>
        <w:t>,</w:t>
      </w:r>
      <w:r w:rsidRPr="006200C6">
        <w:rPr>
          <w:i/>
          <w:lang w:val="hr-HR"/>
        </w:rPr>
        <w:t xml:space="preserve"> II. semestar</w:t>
      </w:r>
    </w:p>
    <w:p w14:paraId="2C381487" w14:textId="77777777" w:rsidR="007F5244" w:rsidRPr="006200C6" w:rsidRDefault="007F5244" w:rsidP="007F5244">
      <w:pPr>
        <w:rPr>
          <w:lang w:val="hr-HR"/>
        </w:rPr>
      </w:pPr>
    </w:p>
    <w:p w14:paraId="7E783E34" w14:textId="77777777" w:rsidR="00586A1B" w:rsidRPr="006200C6" w:rsidRDefault="00586A1B" w:rsidP="007F5244">
      <w:pPr>
        <w:rPr>
          <w:lang w:val="hr-HR"/>
        </w:rPr>
      </w:pPr>
    </w:p>
    <w:p w14:paraId="65F755D0" w14:textId="77777777" w:rsidR="00586A1B" w:rsidRPr="006200C6" w:rsidRDefault="00586A1B" w:rsidP="007F5244">
      <w:pPr>
        <w:rPr>
          <w:lang w:val="hr-HR"/>
        </w:rPr>
      </w:pPr>
    </w:p>
    <w:p w14:paraId="5CA3EF64" w14:textId="77777777" w:rsidR="00586A1B" w:rsidRPr="006200C6" w:rsidRDefault="00586A1B" w:rsidP="007F5244">
      <w:pPr>
        <w:rPr>
          <w:lang w:val="hr-HR"/>
        </w:rPr>
      </w:pPr>
    </w:p>
    <w:p w14:paraId="1823BF93" w14:textId="77777777" w:rsidR="007F5244" w:rsidRPr="006200C6" w:rsidRDefault="007F5244" w:rsidP="007F5244">
      <w:pPr>
        <w:rPr>
          <w:lang w:val="hr-HR"/>
        </w:rPr>
      </w:pPr>
    </w:p>
    <w:p w14:paraId="2E7921A0" w14:textId="71A806A6" w:rsidR="005D2672" w:rsidRPr="006200C6" w:rsidRDefault="007F5244" w:rsidP="007F5244">
      <w:pPr>
        <w:rPr>
          <w:lang w:val="hr-HR"/>
        </w:rPr>
      </w:pPr>
      <w:r w:rsidRPr="006200C6">
        <w:rPr>
          <w:lang w:val="hu-HU"/>
        </w:rPr>
        <w:t>Ispit je usmeni</w:t>
      </w:r>
      <w:r w:rsidR="005D6CE1">
        <w:rPr>
          <w:lang w:val="hu-HU"/>
        </w:rPr>
        <w:t>. P</w:t>
      </w:r>
      <w:r w:rsidRPr="006200C6">
        <w:rPr>
          <w:lang w:val="hu-HU"/>
        </w:rPr>
        <w:t>odrazumijeva se poznavanje materijala predavanja</w:t>
      </w:r>
      <w:r w:rsidR="005D6CE1">
        <w:rPr>
          <w:lang w:val="hu-HU"/>
        </w:rPr>
        <w:t xml:space="preserve"> i seminara</w:t>
      </w:r>
      <w:r w:rsidRPr="006200C6">
        <w:rPr>
          <w:lang w:val="hu-HU"/>
        </w:rPr>
        <w:t>;</w:t>
      </w:r>
      <w:r w:rsidRPr="006200C6">
        <w:rPr>
          <w:lang w:val="hr-HR"/>
        </w:rPr>
        <w:t xml:space="preserve"> kratice „Istorija“ </w:t>
      </w:r>
      <w:r w:rsidR="005D2672" w:rsidRPr="006200C6">
        <w:rPr>
          <w:lang w:val="hr-HR"/>
        </w:rPr>
        <w:t>i „Hrestomatija“ pozivaju se na izvorne radove:</w:t>
      </w:r>
    </w:p>
    <w:p w14:paraId="6A96AADD" w14:textId="77777777" w:rsidR="005D6CE1" w:rsidRPr="005D6CE1" w:rsidRDefault="005D6CE1" w:rsidP="005D6CE1">
      <w:pPr>
        <w:ind w:left="720"/>
        <w:rPr>
          <w:lang w:val="hr-HR"/>
        </w:rPr>
      </w:pPr>
    </w:p>
    <w:p w14:paraId="779BCE10" w14:textId="6A5F719E" w:rsidR="005D2672" w:rsidRPr="006200C6" w:rsidRDefault="007F5244" w:rsidP="005D2672">
      <w:pPr>
        <w:numPr>
          <w:ilvl w:val="0"/>
          <w:numId w:val="9"/>
        </w:numPr>
        <w:rPr>
          <w:lang w:val="hr-HR"/>
        </w:rPr>
      </w:pPr>
      <w:r w:rsidRPr="006200C6">
        <w:rPr>
          <w:lang w:val="hr-HR"/>
        </w:rPr>
        <w:t xml:space="preserve">Imre Ban – Janoš Barta – Mihalj Cine: </w:t>
      </w:r>
      <w:r w:rsidRPr="006200C6">
        <w:rPr>
          <w:i/>
          <w:lang w:val="hr-HR"/>
        </w:rPr>
        <w:t>Istorija mađarske književnosti</w:t>
      </w:r>
      <w:r w:rsidRPr="006200C6">
        <w:rPr>
          <w:lang w:val="hr-HR"/>
        </w:rPr>
        <w:t>, Novi Sad, 1976 („Istori</w:t>
      </w:r>
      <w:r w:rsidR="005D2672" w:rsidRPr="006200C6">
        <w:rPr>
          <w:lang w:val="hr-HR"/>
        </w:rPr>
        <w:t>ja“)</w:t>
      </w:r>
      <w:r w:rsidR="00B45E6A" w:rsidRPr="006200C6">
        <w:rPr>
          <w:lang w:val="hr-HR"/>
        </w:rPr>
        <w:t xml:space="preserve"> – </w:t>
      </w:r>
      <w:r w:rsidR="00B45E6A" w:rsidRPr="006200C6">
        <w:rPr>
          <w:b/>
          <w:bCs/>
          <w:lang w:val="hr-HR"/>
        </w:rPr>
        <w:t>na poslužitelju Omegi!</w:t>
      </w:r>
    </w:p>
    <w:p w14:paraId="2F3D4336" w14:textId="77777777" w:rsidR="007F5244" w:rsidRPr="006200C6" w:rsidRDefault="005D2672" w:rsidP="005D2672">
      <w:pPr>
        <w:numPr>
          <w:ilvl w:val="0"/>
          <w:numId w:val="9"/>
        </w:numPr>
        <w:rPr>
          <w:lang w:val="hr-HR"/>
        </w:rPr>
      </w:pPr>
      <w:r w:rsidRPr="006200C6">
        <w:rPr>
          <w:i/>
          <w:lang w:val="hr-HR"/>
        </w:rPr>
        <w:t>Hrestomatija mađarske književnosti 19. stoljeća</w:t>
      </w:r>
      <w:r w:rsidRPr="006200C6">
        <w:rPr>
          <w:lang w:val="hr-HR"/>
        </w:rPr>
        <w:t>, prir. Franciska Ćurković Major, Zagreb, 2014 („Hrestomatija“)</w:t>
      </w:r>
    </w:p>
    <w:p w14:paraId="5C482AC9" w14:textId="77777777" w:rsidR="008145BF" w:rsidRPr="006200C6" w:rsidRDefault="008145BF" w:rsidP="008D6C84">
      <w:pPr>
        <w:rPr>
          <w:u w:val="single"/>
          <w:lang w:val="hr-HR"/>
        </w:rPr>
      </w:pPr>
    </w:p>
    <w:p w14:paraId="6B730508" w14:textId="5F117A5E" w:rsidR="00E2098C" w:rsidRPr="006200C6" w:rsidRDefault="00E33B3E" w:rsidP="008D6C84">
      <w:pPr>
        <w:rPr>
          <w:u w:val="single"/>
          <w:lang w:val="it-IT"/>
        </w:rPr>
      </w:pPr>
      <w:r w:rsidRPr="006200C6">
        <w:rPr>
          <w:u w:val="single"/>
          <w:lang w:val="hr-HR"/>
        </w:rPr>
        <w:t xml:space="preserve">Obavezni tekstovi i literatura su postavljeni na Omegu, i /ili </w:t>
      </w:r>
      <w:r w:rsidR="00C3668A" w:rsidRPr="006200C6">
        <w:rPr>
          <w:u w:val="single"/>
          <w:lang w:val="hr-HR"/>
        </w:rPr>
        <w:t xml:space="preserve"> se nalaze u dodjelenom folderu: </w:t>
      </w:r>
      <w:hyperlink r:id="rId7" w:history="1">
        <w:r w:rsidR="00290575" w:rsidRPr="00CF2112">
          <w:rPr>
            <w:rStyle w:val="Hiperhivatkozs"/>
            <w:lang w:val="hr-HR"/>
          </w:rPr>
          <w:t>https://drive.google.com/drive/folders/1a3v0HqW8AFZBLi_nwShN36pw5FBsCKkn?usp=sharing</w:t>
        </w:r>
      </w:hyperlink>
      <w:r w:rsidR="00290575">
        <w:rPr>
          <w:u w:val="single"/>
          <w:lang w:val="hr-HR"/>
        </w:rPr>
        <w:t xml:space="preserve"> </w:t>
      </w:r>
    </w:p>
    <w:p w14:paraId="3694FD97" w14:textId="099C3A01" w:rsidR="007F5244" w:rsidRPr="006200C6" w:rsidRDefault="00F37672" w:rsidP="007F5244">
      <w:pPr>
        <w:rPr>
          <w:lang w:val="hr-HR"/>
        </w:rPr>
      </w:pPr>
      <w:r>
        <w:rPr>
          <w:lang w:val="hr-HR"/>
        </w:rPr>
        <w:t xml:space="preserve">Poznavanje odlomka iz </w:t>
      </w:r>
      <w:r w:rsidRPr="00290575">
        <w:rPr>
          <w:i/>
          <w:iCs/>
          <w:lang w:val="hr-HR"/>
        </w:rPr>
        <w:t>History of Hungary</w:t>
      </w:r>
      <w:r>
        <w:rPr>
          <w:lang w:val="hr-HR"/>
        </w:rPr>
        <w:t xml:space="preserve"> (za 1. temu) svima je obavez</w:t>
      </w:r>
      <w:r w:rsidR="00290575">
        <w:rPr>
          <w:lang w:val="hr-HR"/>
        </w:rPr>
        <w:t>no</w:t>
      </w:r>
      <w:r>
        <w:rPr>
          <w:lang w:val="hr-HR"/>
        </w:rPr>
        <w:t>.</w:t>
      </w:r>
    </w:p>
    <w:p w14:paraId="0CD16319" w14:textId="77777777" w:rsidR="00586A1B" w:rsidRPr="006200C6" w:rsidRDefault="00586A1B" w:rsidP="007F5244">
      <w:pPr>
        <w:rPr>
          <w:lang w:val="hr-HR"/>
        </w:rPr>
      </w:pPr>
    </w:p>
    <w:p w14:paraId="57D3765F" w14:textId="296AFC0F" w:rsidR="007F5244" w:rsidRPr="005D6CE1" w:rsidRDefault="00424347" w:rsidP="007F5244">
      <w:pPr>
        <w:rPr>
          <w:b/>
          <w:bCs/>
          <w:color w:val="FF0000"/>
          <w:lang w:val="hr-HR"/>
        </w:rPr>
      </w:pPr>
      <w:r>
        <w:rPr>
          <w:b/>
          <w:bCs/>
          <w:color w:val="FF0000"/>
          <w:lang w:val="hr-HR"/>
        </w:rPr>
        <w:t>U završnu ocjenu uračuna se seminarska ocjena!</w:t>
      </w:r>
    </w:p>
    <w:p w14:paraId="22241111" w14:textId="5CAF8F0B" w:rsidR="005D6CE1" w:rsidRDefault="005D6CE1" w:rsidP="007F5244">
      <w:pPr>
        <w:rPr>
          <w:lang w:val="hr-HR"/>
        </w:rPr>
      </w:pPr>
    </w:p>
    <w:p w14:paraId="560F78FA" w14:textId="77777777" w:rsidR="005D6CE1" w:rsidRPr="006200C6" w:rsidRDefault="005D6CE1" w:rsidP="007F5244">
      <w:pPr>
        <w:rPr>
          <w:lang w:val="hr-HR"/>
        </w:rPr>
      </w:pPr>
    </w:p>
    <w:p w14:paraId="6670EE81" w14:textId="77777777" w:rsidR="007F5244" w:rsidRPr="000763ED" w:rsidRDefault="007F5244" w:rsidP="007F5244">
      <w:pPr>
        <w:rPr>
          <w:b/>
          <w:lang w:val="hr-HR"/>
        </w:rPr>
      </w:pPr>
      <w:r w:rsidRPr="000763ED">
        <w:rPr>
          <w:b/>
          <w:lang w:val="hr-HR"/>
        </w:rPr>
        <w:t>1. „Razdoblje koje nema ime“ (opći pregled, povijesne prilike: različita mišljenja o nagodbi , književnopovijesni periodizacijski problemi)</w:t>
      </w:r>
    </w:p>
    <w:p w14:paraId="157ABC75" w14:textId="77777777" w:rsidR="007F5244" w:rsidRPr="000763ED" w:rsidRDefault="007F5244" w:rsidP="007F5244">
      <w:pPr>
        <w:rPr>
          <w:lang w:val="hr-HR"/>
        </w:rPr>
      </w:pPr>
    </w:p>
    <w:p w14:paraId="209C9612" w14:textId="77777777" w:rsidR="007F5244" w:rsidRPr="000763ED" w:rsidRDefault="007F5244" w:rsidP="007F5244">
      <w:pPr>
        <w:numPr>
          <w:ilvl w:val="0"/>
          <w:numId w:val="1"/>
        </w:numPr>
        <w:rPr>
          <w:lang w:val="hr-HR"/>
        </w:rPr>
      </w:pPr>
      <w:r w:rsidRPr="000763ED">
        <w:rPr>
          <w:lang w:val="hr-HR"/>
        </w:rPr>
        <w:t>Istorija, 125-128.</w:t>
      </w:r>
    </w:p>
    <w:p w14:paraId="3235E18B" w14:textId="769D5063" w:rsidR="007F5244" w:rsidRPr="000763ED" w:rsidRDefault="007F5244" w:rsidP="007F5244">
      <w:pPr>
        <w:numPr>
          <w:ilvl w:val="0"/>
          <w:numId w:val="1"/>
        </w:numPr>
        <w:rPr>
          <w:lang w:val="hr-HR"/>
        </w:rPr>
      </w:pPr>
      <w:r w:rsidRPr="000763ED">
        <w:rPr>
          <w:lang w:val="hr-HR"/>
        </w:rPr>
        <w:t>L</w:t>
      </w:r>
      <w:r w:rsidRPr="000763ED">
        <w:rPr>
          <w:lang w:val="hu-HU"/>
        </w:rPr>
        <w:t xml:space="preserve">ászló Kontler: </w:t>
      </w:r>
      <w:r w:rsidRPr="000763ED">
        <w:rPr>
          <w:i/>
          <w:lang w:val="hu-HU"/>
        </w:rPr>
        <w:t>Povijest Ma</w:t>
      </w:r>
      <w:r w:rsidRPr="000763ED">
        <w:rPr>
          <w:i/>
          <w:lang w:val="hr-HR"/>
        </w:rPr>
        <w:t>đarske</w:t>
      </w:r>
      <w:r w:rsidRPr="000763ED">
        <w:rPr>
          <w:lang w:val="hr-HR"/>
        </w:rPr>
        <w:t xml:space="preserve"> </w:t>
      </w:r>
      <w:r w:rsidR="009E6F74" w:rsidRPr="000763ED">
        <w:rPr>
          <w:lang w:val="hr-HR"/>
        </w:rPr>
        <w:t>(</w:t>
      </w:r>
      <w:r w:rsidRPr="000763ED">
        <w:rPr>
          <w:lang w:val="hr-HR"/>
        </w:rPr>
        <w:t>Zagreb</w:t>
      </w:r>
      <w:r w:rsidR="009E6F74" w:rsidRPr="000763ED">
        <w:rPr>
          <w:lang w:val="hr-HR"/>
        </w:rPr>
        <w:t>: Srednja Europa</w:t>
      </w:r>
      <w:r w:rsidRPr="000763ED">
        <w:rPr>
          <w:lang w:val="hr-HR"/>
        </w:rPr>
        <w:t>, 2006</w:t>
      </w:r>
      <w:r w:rsidR="009E6F74" w:rsidRPr="000763ED">
        <w:rPr>
          <w:lang w:val="hr-HR"/>
        </w:rPr>
        <w:t>)</w:t>
      </w:r>
      <w:r w:rsidRPr="000763ED">
        <w:rPr>
          <w:lang w:val="hr-HR"/>
        </w:rPr>
        <w:t>, 267-328.</w:t>
      </w:r>
      <w:r w:rsidR="009E6F74" w:rsidRPr="000763ED">
        <w:rPr>
          <w:lang w:val="hr-HR"/>
        </w:rPr>
        <w:t xml:space="preserve"> (fakultativno: </w:t>
      </w:r>
      <w:hyperlink r:id="rId8" w:history="1">
        <w:r w:rsidR="009E6F74" w:rsidRPr="00913272">
          <w:rPr>
            <w:rStyle w:val="Hiperhivatkozs"/>
            <w:lang w:val="hr-HR"/>
          </w:rPr>
          <w:t xml:space="preserve">knjižnica 5. kat, </w:t>
        </w:r>
        <w:r w:rsidR="009E6F74" w:rsidRPr="00913272">
          <w:rPr>
            <w:rStyle w:val="Hiperhivatkozs"/>
          </w:rPr>
          <w:t>EH04.1 KON p</w:t>
        </w:r>
      </w:hyperlink>
      <w:r w:rsidR="00913272">
        <w:t>)</w:t>
      </w:r>
      <w:r w:rsidR="009E6F74" w:rsidRPr="000763ED">
        <w:t xml:space="preserve"> </w:t>
      </w:r>
    </w:p>
    <w:p w14:paraId="42A0283D" w14:textId="3F779F08" w:rsidR="009E6F74" w:rsidRPr="000763ED" w:rsidRDefault="009E6F74" w:rsidP="007F5244">
      <w:pPr>
        <w:numPr>
          <w:ilvl w:val="0"/>
          <w:numId w:val="1"/>
        </w:numPr>
        <w:rPr>
          <w:bCs/>
          <w:lang w:val="hr-HR"/>
        </w:rPr>
      </w:pPr>
      <w:r w:rsidRPr="000763ED">
        <w:rPr>
          <w:bCs/>
          <w:lang w:val="hr-HR"/>
        </w:rPr>
        <w:t xml:space="preserve">Miklós Molnár: </w:t>
      </w:r>
      <w:r w:rsidRPr="000763ED">
        <w:rPr>
          <w:bCs/>
          <w:i/>
          <w:iCs/>
          <w:lang w:val="hr-HR"/>
        </w:rPr>
        <w:t xml:space="preserve">A Concise History of Hungary </w:t>
      </w:r>
      <w:r w:rsidRPr="000763ED">
        <w:rPr>
          <w:bCs/>
          <w:lang w:val="hr-HR"/>
        </w:rPr>
        <w:t>(Cambridge: CUP, 2001), 201–249 (na Omegi)</w:t>
      </w:r>
    </w:p>
    <w:p w14:paraId="581A6364" w14:textId="77777777" w:rsidR="007F5244" w:rsidRPr="000763ED" w:rsidRDefault="007F5244" w:rsidP="007F5244">
      <w:pPr>
        <w:rPr>
          <w:lang w:val="hr-HR"/>
        </w:rPr>
      </w:pPr>
    </w:p>
    <w:p w14:paraId="0763E1A0" w14:textId="77777777" w:rsidR="007F5244" w:rsidRPr="000763ED" w:rsidRDefault="007F5244" w:rsidP="007F5244">
      <w:pPr>
        <w:rPr>
          <w:lang w:val="hr-HR"/>
        </w:rPr>
      </w:pPr>
    </w:p>
    <w:p w14:paraId="1DD378FD" w14:textId="77777777" w:rsidR="007F5244" w:rsidRPr="000763ED" w:rsidRDefault="007F5244" w:rsidP="007F5244">
      <w:pPr>
        <w:rPr>
          <w:b/>
          <w:lang w:val="hr-HR"/>
        </w:rPr>
      </w:pPr>
      <w:r w:rsidRPr="000763ED">
        <w:rPr>
          <w:b/>
          <w:lang w:val="hr-HR"/>
        </w:rPr>
        <w:t>2. Recepcija kasnog V</w:t>
      </w:r>
      <w:r w:rsidRPr="000763ED">
        <w:rPr>
          <w:b/>
          <w:lang w:val="hu-HU"/>
        </w:rPr>
        <w:t>örösmartyja</w:t>
      </w:r>
      <w:r w:rsidRPr="000763ED">
        <w:rPr>
          <w:b/>
          <w:lang w:val="hr-HR"/>
        </w:rPr>
        <w:t xml:space="preserve"> - povezanost Romantizma i Moderne u mađarskoj književnosti</w:t>
      </w:r>
    </w:p>
    <w:p w14:paraId="54D54EC9" w14:textId="77777777" w:rsidR="007F5244" w:rsidRPr="000763ED" w:rsidRDefault="007F5244" w:rsidP="007F5244">
      <w:pPr>
        <w:rPr>
          <w:lang w:val="hr-HR"/>
        </w:rPr>
      </w:pPr>
    </w:p>
    <w:p w14:paraId="163C5CCC" w14:textId="65992E34" w:rsidR="00B45E6A" w:rsidRPr="000763ED" w:rsidRDefault="00B45E6A" w:rsidP="005D2672">
      <w:pPr>
        <w:numPr>
          <w:ilvl w:val="0"/>
          <w:numId w:val="2"/>
        </w:numPr>
        <w:rPr>
          <w:lang w:val="hr-HR"/>
        </w:rPr>
      </w:pPr>
      <w:r w:rsidRPr="000763ED">
        <w:rPr>
          <w:lang w:val="hr-HR"/>
        </w:rPr>
        <w:t>V</w:t>
      </w:r>
      <w:r w:rsidRPr="000763ED">
        <w:rPr>
          <w:lang w:val="hu-HU"/>
        </w:rPr>
        <w:t xml:space="preserve">örösmarty: </w:t>
      </w:r>
      <w:r w:rsidR="00E33B3E" w:rsidRPr="000763ED">
        <w:rPr>
          <w:i/>
          <w:iCs/>
          <w:lang w:val="hu-HU"/>
        </w:rPr>
        <w:t>Predgovor</w:t>
      </w:r>
      <w:r w:rsidRPr="000763ED">
        <w:rPr>
          <w:i/>
          <w:iCs/>
          <w:lang w:val="hu-HU"/>
        </w:rPr>
        <w:t xml:space="preserve">, </w:t>
      </w:r>
      <w:r w:rsidR="00E33B3E" w:rsidRPr="000763ED">
        <w:rPr>
          <w:i/>
          <w:iCs/>
          <w:lang w:val="hu-HU"/>
        </w:rPr>
        <w:t>Stari ciganin</w:t>
      </w:r>
      <w:r w:rsidRPr="000763ED">
        <w:rPr>
          <w:lang w:val="hu-HU"/>
        </w:rPr>
        <w:t xml:space="preserve">: </w:t>
      </w:r>
      <w:r w:rsidR="00E33B3E" w:rsidRPr="000763ED">
        <w:rPr>
          <w:lang w:val="hu-HU"/>
        </w:rPr>
        <w:t>Hrestomatija, 85–87.</w:t>
      </w:r>
    </w:p>
    <w:p w14:paraId="24C0C78B" w14:textId="03FC7A5A" w:rsidR="007F5244" w:rsidRPr="000763ED" w:rsidRDefault="007F5244" w:rsidP="005D2672">
      <w:pPr>
        <w:numPr>
          <w:ilvl w:val="0"/>
          <w:numId w:val="2"/>
        </w:numPr>
        <w:rPr>
          <w:lang w:val="hr-HR"/>
        </w:rPr>
      </w:pPr>
      <w:r w:rsidRPr="000763ED">
        <w:rPr>
          <w:lang w:val="hr-HR"/>
        </w:rPr>
        <w:t>Gy</w:t>
      </w:r>
      <w:r w:rsidRPr="000763ED">
        <w:rPr>
          <w:lang w:val="hu-HU"/>
        </w:rPr>
        <w:t xml:space="preserve">örgy Eiseman: </w:t>
      </w:r>
      <w:hyperlink r:id="rId9" w:history="1">
        <w:r w:rsidRPr="00290575">
          <w:rPr>
            <w:rStyle w:val="Hiperhivatkozs"/>
            <w:i/>
            <w:lang w:val="hr-HR"/>
          </w:rPr>
          <w:t>Periodizacija i rekanonizacija u reinterpretaciji odnosa mađarske poezije romantizma i moderne</w:t>
        </w:r>
      </w:hyperlink>
      <w:r w:rsidRPr="000763ED">
        <w:rPr>
          <w:lang w:val="hr-HR"/>
        </w:rPr>
        <w:t>, u: Kolo 2008, br. 3-4.</w:t>
      </w:r>
    </w:p>
    <w:p w14:paraId="12B3D346" w14:textId="408E5C3B" w:rsidR="007F5244" w:rsidRPr="000763ED" w:rsidRDefault="007F5244" w:rsidP="007F5244">
      <w:pPr>
        <w:rPr>
          <w:lang w:val="hr-HR"/>
        </w:rPr>
      </w:pPr>
    </w:p>
    <w:p w14:paraId="30751E06" w14:textId="77777777" w:rsidR="005D6CE1" w:rsidRPr="000763ED" w:rsidRDefault="005D6CE1" w:rsidP="007F5244">
      <w:pPr>
        <w:rPr>
          <w:lang w:val="hr-HR"/>
        </w:rPr>
      </w:pPr>
    </w:p>
    <w:p w14:paraId="17BCEB9D" w14:textId="77777777" w:rsidR="007F5244" w:rsidRPr="000763ED" w:rsidRDefault="007F5244" w:rsidP="007F5244">
      <w:pPr>
        <w:rPr>
          <w:lang w:val="hr-HR"/>
        </w:rPr>
      </w:pPr>
    </w:p>
    <w:p w14:paraId="45A7AEF1" w14:textId="77777777" w:rsidR="007F5244" w:rsidRPr="000763ED" w:rsidRDefault="007F5244" w:rsidP="007F5244">
      <w:pPr>
        <w:rPr>
          <w:b/>
          <w:lang w:val="hu-HU"/>
        </w:rPr>
      </w:pPr>
      <w:r w:rsidRPr="000763ED">
        <w:rPr>
          <w:b/>
          <w:lang w:val="hr-HR"/>
        </w:rPr>
        <w:t>3. Imre Madách</w:t>
      </w:r>
    </w:p>
    <w:p w14:paraId="4CEF2346" w14:textId="77777777" w:rsidR="007F5244" w:rsidRPr="000763ED" w:rsidRDefault="007F5244" w:rsidP="007F5244">
      <w:pPr>
        <w:rPr>
          <w:lang w:val="hr-HR"/>
        </w:rPr>
      </w:pPr>
    </w:p>
    <w:p w14:paraId="0D291876" w14:textId="77777777" w:rsidR="007F5244" w:rsidRPr="000763ED" w:rsidRDefault="007F5244" w:rsidP="007F5244">
      <w:pPr>
        <w:numPr>
          <w:ilvl w:val="0"/>
          <w:numId w:val="3"/>
        </w:numPr>
        <w:rPr>
          <w:lang w:val="hr-HR"/>
        </w:rPr>
      </w:pPr>
      <w:r w:rsidRPr="000763ED">
        <w:rPr>
          <w:i/>
          <w:lang w:val="hr-HR"/>
        </w:rPr>
        <w:t>Čovjekova tragedija</w:t>
      </w:r>
      <w:r w:rsidR="005D2672" w:rsidRPr="000763ED">
        <w:rPr>
          <w:i/>
          <w:lang w:val="hr-HR"/>
        </w:rPr>
        <w:t>. Dra</w:t>
      </w:r>
      <w:r w:rsidR="009A4A4E" w:rsidRPr="000763ED">
        <w:rPr>
          <w:i/>
          <w:lang w:val="hr-HR"/>
        </w:rPr>
        <w:t>m</w:t>
      </w:r>
      <w:r w:rsidR="005D2672" w:rsidRPr="000763ED">
        <w:rPr>
          <w:i/>
          <w:lang w:val="hr-HR"/>
        </w:rPr>
        <w:t>ska poema</w:t>
      </w:r>
      <w:r w:rsidR="005D2672" w:rsidRPr="000763ED">
        <w:rPr>
          <w:lang w:val="hr-HR"/>
        </w:rPr>
        <w:t>, prir. Franciska Ćurković Major, Zagreb, 2011.</w:t>
      </w:r>
      <w:r w:rsidRPr="000763ED">
        <w:rPr>
          <w:lang w:val="hr-HR"/>
        </w:rPr>
        <w:t xml:space="preserve"> </w:t>
      </w:r>
      <w:r w:rsidR="005D2672" w:rsidRPr="000763ED">
        <w:rPr>
          <w:b/>
          <w:lang w:val="hr-HR"/>
        </w:rPr>
        <w:t>[</w:t>
      </w:r>
      <w:r w:rsidR="00053F7D" w:rsidRPr="000763ED">
        <w:rPr>
          <w:b/>
          <w:lang w:val="hr-HR"/>
        </w:rPr>
        <w:t>Word file na Omegi!</w:t>
      </w:r>
      <w:r w:rsidR="005D2672" w:rsidRPr="000763ED">
        <w:rPr>
          <w:b/>
          <w:lang w:val="hr-HR"/>
        </w:rPr>
        <w:t>]</w:t>
      </w:r>
    </w:p>
    <w:p w14:paraId="7C9C2D26" w14:textId="77777777" w:rsidR="007F5244" w:rsidRPr="000763ED" w:rsidRDefault="007F5244" w:rsidP="007F5244">
      <w:pPr>
        <w:numPr>
          <w:ilvl w:val="0"/>
          <w:numId w:val="3"/>
        </w:numPr>
        <w:rPr>
          <w:lang w:val="hr-HR"/>
        </w:rPr>
      </w:pPr>
      <w:r w:rsidRPr="000763ED">
        <w:rPr>
          <w:lang w:val="hr-HR"/>
        </w:rPr>
        <w:t>Istorija, 154-159.</w:t>
      </w:r>
    </w:p>
    <w:p w14:paraId="0E7CF32F" w14:textId="77777777" w:rsidR="007F5244" w:rsidRPr="000763ED" w:rsidRDefault="007F5244" w:rsidP="007F5244">
      <w:pPr>
        <w:rPr>
          <w:lang w:val="hr-HR"/>
        </w:rPr>
      </w:pPr>
    </w:p>
    <w:p w14:paraId="6A8A0699" w14:textId="77777777" w:rsidR="007F5244" w:rsidRPr="000763ED" w:rsidRDefault="007F5244" w:rsidP="007F5244">
      <w:pPr>
        <w:rPr>
          <w:lang w:val="hr-HR"/>
        </w:rPr>
      </w:pPr>
    </w:p>
    <w:p w14:paraId="1543417B" w14:textId="77777777" w:rsidR="00E33B3E" w:rsidRPr="000763ED" w:rsidRDefault="00E33B3E" w:rsidP="007F5244">
      <w:pPr>
        <w:rPr>
          <w:b/>
          <w:lang w:val="hr-HR"/>
        </w:rPr>
      </w:pPr>
    </w:p>
    <w:p w14:paraId="4C2C0215" w14:textId="7308020A" w:rsidR="007F5244" w:rsidRPr="000763ED" w:rsidRDefault="007F5244" w:rsidP="007F5244">
      <w:pPr>
        <w:rPr>
          <w:b/>
          <w:lang w:val="hr-HR"/>
        </w:rPr>
      </w:pPr>
      <w:r w:rsidRPr="000763ED">
        <w:rPr>
          <w:b/>
          <w:lang w:val="hr-HR"/>
        </w:rPr>
        <w:t>4. János Arany</w:t>
      </w:r>
    </w:p>
    <w:p w14:paraId="3257F2BD" w14:textId="77777777" w:rsidR="00E33B3E" w:rsidRPr="000763ED" w:rsidRDefault="00E33B3E" w:rsidP="007F5244">
      <w:pPr>
        <w:rPr>
          <w:b/>
          <w:lang w:val="hr-HR"/>
        </w:rPr>
      </w:pPr>
    </w:p>
    <w:p w14:paraId="4F58CC0D" w14:textId="77777777" w:rsidR="007F5244" w:rsidRPr="000763ED" w:rsidRDefault="007F5244" w:rsidP="007F5244">
      <w:pPr>
        <w:rPr>
          <w:lang w:val="hr-HR"/>
        </w:rPr>
      </w:pPr>
    </w:p>
    <w:p w14:paraId="1C98E232" w14:textId="180D96D0" w:rsidR="007F5244" w:rsidRPr="000763ED" w:rsidRDefault="00E33B3E" w:rsidP="007F5244">
      <w:pPr>
        <w:numPr>
          <w:ilvl w:val="0"/>
          <w:numId w:val="4"/>
        </w:numPr>
        <w:rPr>
          <w:i/>
          <w:lang w:val="hu-HU"/>
        </w:rPr>
      </w:pPr>
      <w:r w:rsidRPr="000763ED">
        <w:rPr>
          <w:lang w:val="hr-HR"/>
        </w:rPr>
        <w:t>Hrestomatija, 131–181</w:t>
      </w:r>
    </w:p>
    <w:p w14:paraId="302A58FA" w14:textId="77777777" w:rsidR="000D5550" w:rsidRPr="000763ED" w:rsidRDefault="007F5244" w:rsidP="000D5550">
      <w:pPr>
        <w:numPr>
          <w:ilvl w:val="0"/>
          <w:numId w:val="4"/>
        </w:numPr>
        <w:rPr>
          <w:lang w:val="hr-HR"/>
        </w:rPr>
      </w:pPr>
      <w:r w:rsidRPr="000763ED">
        <w:rPr>
          <w:lang w:val="hr-HR"/>
        </w:rPr>
        <w:t>Istorija, 128-139</w:t>
      </w:r>
      <w:r w:rsidR="00B45E6A" w:rsidRPr="000763ED">
        <w:rPr>
          <w:lang w:val="hr-HR"/>
        </w:rPr>
        <w:t>.</w:t>
      </w:r>
    </w:p>
    <w:p w14:paraId="63A44D3A" w14:textId="77777777" w:rsidR="007F5244" w:rsidRPr="000763ED" w:rsidRDefault="007F5244" w:rsidP="000D5550">
      <w:pPr>
        <w:ind w:left="360"/>
        <w:rPr>
          <w:lang w:val="hr-HR"/>
        </w:rPr>
      </w:pPr>
    </w:p>
    <w:p w14:paraId="3133A52E" w14:textId="77777777" w:rsidR="007F5244" w:rsidRPr="000763ED" w:rsidRDefault="007F5244" w:rsidP="007F5244">
      <w:pPr>
        <w:rPr>
          <w:lang w:val="hr-HR"/>
        </w:rPr>
      </w:pPr>
    </w:p>
    <w:p w14:paraId="255499E6" w14:textId="77777777" w:rsidR="007F5244" w:rsidRPr="000763ED" w:rsidRDefault="007F5244" w:rsidP="007F5244">
      <w:pPr>
        <w:rPr>
          <w:lang w:val="hr-HR"/>
        </w:rPr>
      </w:pPr>
    </w:p>
    <w:p w14:paraId="39A0CB45" w14:textId="103EE671" w:rsidR="007F5244" w:rsidRPr="000763ED" w:rsidRDefault="007F5244" w:rsidP="007F5244">
      <w:pPr>
        <w:rPr>
          <w:b/>
          <w:lang w:val="hr-HR"/>
        </w:rPr>
      </w:pPr>
      <w:r w:rsidRPr="000763ED">
        <w:rPr>
          <w:b/>
          <w:lang w:val="hr-HR"/>
        </w:rPr>
        <w:t xml:space="preserve">5. </w:t>
      </w:r>
      <w:r w:rsidR="00586A1B" w:rsidRPr="000763ED">
        <w:rPr>
          <w:b/>
          <w:lang w:val="hr-HR"/>
        </w:rPr>
        <w:t>Počeci Moderne u pjesništvu</w:t>
      </w:r>
      <w:r w:rsidR="00E33B3E" w:rsidRPr="000763ED">
        <w:rPr>
          <w:b/>
          <w:lang w:val="hr-HR"/>
        </w:rPr>
        <w:t xml:space="preserve"> 1</w:t>
      </w:r>
      <w:r w:rsidR="00586A1B" w:rsidRPr="000763ED">
        <w:rPr>
          <w:b/>
          <w:lang w:val="hr-HR"/>
        </w:rPr>
        <w:t xml:space="preserve">: </w:t>
      </w:r>
      <w:r w:rsidRPr="000763ED">
        <w:rPr>
          <w:b/>
          <w:lang w:val="hr-HR"/>
        </w:rPr>
        <w:t>János Vajda</w:t>
      </w:r>
    </w:p>
    <w:p w14:paraId="68A2F12D" w14:textId="77777777" w:rsidR="007F5244" w:rsidRPr="000763ED" w:rsidRDefault="007F5244" w:rsidP="007F5244">
      <w:pPr>
        <w:rPr>
          <w:lang w:val="hr-HR"/>
        </w:rPr>
      </w:pPr>
    </w:p>
    <w:p w14:paraId="4E0B46C1" w14:textId="5C5F59BD" w:rsidR="007F5244" w:rsidRPr="000763ED" w:rsidRDefault="00E33B3E" w:rsidP="007F5244">
      <w:pPr>
        <w:numPr>
          <w:ilvl w:val="0"/>
          <w:numId w:val="5"/>
        </w:numPr>
        <w:rPr>
          <w:lang w:val="hu-HU"/>
        </w:rPr>
      </w:pPr>
      <w:r w:rsidRPr="000763ED">
        <w:rPr>
          <w:lang w:val="hr-HR"/>
        </w:rPr>
        <w:t>Hrestomatija, 193–203.</w:t>
      </w:r>
    </w:p>
    <w:p w14:paraId="21A63A2C" w14:textId="77777777" w:rsidR="00C3668A" w:rsidRPr="000763ED" w:rsidRDefault="00C3668A" w:rsidP="007F5244">
      <w:pPr>
        <w:numPr>
          <w:ilvl w:val="0"/>
          <w:numId w:val="5"/>
        </w:numPr>
        <w:rPr>
          <w:lang w:val="hu-HU"/>
        </w:rPr>
      </w:pPr>
      <w:r w:rsidRPr="000763ED">
        <w:rPr>
          <w:lang w:val="hr-HR"/>
        </w:rPr>
        <w:t>Istorija, 161–165</w:t>
      </w:r>
    </w:p>
    <w:p w14:paraId="01127E95" w14:textId="77777777" w:rsidR="007F5244" w:rsidRPr="000763ED" w:rsidRDefault="007F5244" w:rsidP="007F5244">
      <w:pPr>
        <w:rPr>
          <w:lang w:val="hr-HR"/>
        </w:rPr>
      </w:pPr>
    </w:p>
    <w:p w14:paraId="3D8ED061" w14:textId="77777777" w:rsidR="007F5244" w:rsidRPr="000763ED" w:rsidRDefault="007F5244" w:rsidP="007F5244">
      <w:pPr>
        <w:rPr>
          <w:lang w:val="hr-HR"/>
        </w:rPr>
      </w:pPr>
    </w:p>
    <w:p w14:paraId="2ADCE033" w14:textId="77777777" w:rsidR="007F5244" w:rsidRPr="000763ED" w:rsidRDefault="007F5244" w:rsidP="007F5244">
      <w:pPr>
        <w:rPr>
          <w:b/>
          <w:lang w:val="hr-HR"/>
        </w:rPr>
      </w:pPr>
      <w:r w:rsidRPr="000763ED">
        <w:rPr>
          <w:b/>
          <w:lang w:val="hr-HR"/>
        </w:rPr>
        <w:t>6. Počeci Moderne u pjesništvu</w:t>
      </w:r>
      <w:r w:rsidR="00586A1B" w:rsidRPr="000763ED">
        <w:rPr>
          <w:b/>
          <w:lang w:val="hr-HR"/>
        </w:rPr>
        <w:t xml:space="preserve"> 2</w:t>
      </w:r>
      <w:r w:rsidRPr="000763ED">
        <w:rPr>
          <w:b/>
          <w:lang w:val="hr-HR"/>
        </w:rPr>
        <w:t>: Gyula Reviczky, Jenő Komjáthy</w:t>
      </w:r>
    </w:p>
    <w:p w14:paraId="7691C3FD" w14:textId="77777777" w:rsidR="007F5244" w:rsidRPr="000763ED" w:rsidRDefault="007F5244" w:rsidP="007F5244">
      <w:pPr>
        <w:rPr>
          <w:lang w:val="hr-HR"/>
        </w:rPr>
      </w:pPr>
    </w:p>
    <w:p w14:paraId="5118BB58" w14:textId="51029FFF" w:rsidR="007F5244" w:rsidRPr="000763ED" w:rsidRDefault="00E33B3E" w:rsidP="007F5244">
      <w:pPr>
        <w:numPr>
          <w:ilvl w:val="0"/>
          <w:numId w:val="5"/>
        </w:numPr>
        <w:rPr>
          <w:lang w:val="hr-HR"/>
        </w:rPr>
      </w:pPr>
      <w:r w:rsidRPr="000763ED">
        <w:rPr>
          <w:lang w:val="hr-HR"/>
        </w:rPr>
        <w:t>Hrestomatija, 239–244.</w:t>
      </w:r>
    </w:p>
    <w:p w14:paraId="3CD7F151" w14:textId="77777777" w:rsidR="007F5244" w:rsidRPr="000763ED" w:rsidRDefault="007F5244" w:rsidP="007F5244">
      <w:pPr>
        <w:numPr>
          <w:ilvl w:val="0"/>
          <w:numId w:val="5"/>
        </w:numPr>
        <w:rPr>
          <w:lang w:val="hr-HR"/>
        </w:rPr>
      </w:pPr>
      <w:r w:rsidRPr="000763ED">
        <w:rPr>
          <w:lang w:val="hr-HR"/>
        </w:rPr>
        <w:t>Istorija, 168-172.</w:t>
      </w:r>
    </w:p>
    <w:p w14:paraId="43517BCE" w14:textId="77777777" w:rsidR="007F5244" w:rsidRPr="000763ED" w:rsidRDefault="007F5244" w:rsidP="007F5244">
      <w:pPr>
        <w:rPr>
          <w:lang w:val="hr-HR"/>
        </w:rPr>
      </w:pPr>
    </w:p>
    <w:p w14:paraId="28075D56" w14:textId="77777777" w:rsidR="007F5244" w:rsidRPr="000763ED" w:rsidRDefault="007F5244" w:rsidP="007F5244">
      <w:pPr>
        <w:rPr>
          <w:lang w:val="hr-HR"/>
        </w:rPr>
      </w:pPr>
    </w:p>
    <w:p w14:paraId="3D947B5E" w14:textId="77777777" w:rsidR="007F5244" w:rsidRPr="000763ED" w:rsidRDefault="007F5244" w:rsidP="007F5244">
      <w:pPr>
        <w:rPr>
          <w:b/>
          <w:lang w:val="hr-HR"/>
        </w:rPr>
      </w:pPr>
      <w:r w:rsidRPr="000763ED">
        <w:rPr>
          <w:b/>
          <w:lang w:val="hr-HR"/>
        </w:rPr>
        <w:t>7. Mór Jókai</w:t>
      </w:r>
    </w:p>
    <w:p w14:paraId="044D97CC" w14:textId="77777777" w:rsidR="007F5244" w:rsidRPr="000763ED" w:rsidRDefault="007F5244" w:rsidP="007F5244">
      <w:pPr>
        <w:rPr>
          <w:lang w:val="hr-HR"/>
        </w:rPr>
      </w:pPr>
    </w:p>
    <w:p w14:paraId="2FC52E00" w14:textId="77777777" w:rsidR="007F5244" w:rsidRPr="000763ED" w:rsidRDefault="00B45E6A" w:rsidP="007F5244">
      <w:pPr>
        <w:numPr>
          <w:ilvl w:val="0"/>
          <w:numId w:val="6"/>
        </w:numPr>
        <w:rPr>
          <w:lang w:val="hr-HR"/>
        </w:rPr>
      </w:pPr>
      <w:r w:rsidRPr="000763ED">
        <w:rPr>
          <w:i/>
          <w:lang w:val="hr-HR"/>
        </w:rPr>
        <w:t>Sinovi čovjeka kamena srca</w:t>
      </w:r>
      <w:r w:rsidRPr="000763ED">
        <w:rPr>
          <w:lang w:val="hr-HR"/>
        </w:rPr>
        <w:t xml:space="preserve">; </w:t>
      </w:r>
      <w:r w:rsidR="007F5244" w:rsidRPr="000763ED">
        <w:rPr>
          <w:i/>
          <w:lang w:val="hr-HR"/>
        </w:rPr>
        <w:t>Zlatan čovjek</w:t>
      </w:r>
      <w:r w:rsidR="007F5244" w:rsidRPr="000763ED">
        <w:rPr>
          <w:lang w:val="hr-HR"/>
        </w:rPr>
        <w:t xml:space="preserve">, </w:t>
      </w:r>
      <w:r w:rsidRPr="000763ED">
        <w:rPr>
          <w:lang w:val="hr-HR"/>
        </w:rPr>
        <w:t>ulomci: Hrestomatija, 183-191.</w:t>
      </w:r>
    </w:p>
    <w:p w14:paraId="3A827504" w14:textId="22B0BF4F" w:rsidR="007F5244" w:rsidRPr="000763ED" w:rsidRDefault="007F5244" w:rsidP="005D2672">
      <w:pPr>
        <w:numPr>
          <w:ilvl w:val="0"/>
          <w:numId w:val="6"/>
        </w:numPr>
        <w:rPr>
          <w:lang w:val="hr-HR"/>
        </w:rPr>
      </w:pPr>
      <w:r w:rsidRPr="000763ED">
        <w:rPr>
          <w:lang w:val="hr-HR"/>
        </w:rPr>
        <w:t xml:space="preserve">Istorija, 145-154; Ágnes Hansági, </w:t>
      </w:r>
      <w:hyperlink r:id="rId10" w:history="1">
        <w:r w:rsidRPr="00290575">
          <w:rPr>
            <w:rStyle w:val="Hiperhivatkozs"/>
            <w:i/>
            <w:lang w:val="hr-HR"/>
          </w:rPr>
          <w:t>Presedan Jókaija i kanon mađarske romantike</w:t>
        </w:r>
      </w:hyperlink>
      <w:r w:rsidRPr="000763ED">
        <w:rPr>
          <w:lang w:val="hr-HR"/>
        </w:rPr>
        <w:t>, u: Kolo, 2008, br. 3-4.</w:t>
      </w:r>
    </w:p>
    <w:p w14:paraId="39CFEB14" w14:textId="77777777" w:rsidR="007F5244" w:rsidRPr="000763ED" w:rsidRDefault="007F5244" w:rsidP="007F5244">
      <w:pPr>
        <w:rPr>
          <w:lang w:val="hr-HR"/>
        </w:rPr>
      </w:pPr>
    </w:p>
    <w:p w14:paraId="787A22D2" w14:textId="77777777" w:rsidR="007F5244" w:rsidRPr="000763ED" w:rsidRDefault="007F5244" w:rsidP="007F5244">
      <w:pPr>
        <w:rPr>
          <w:lang w:val="hr-HR"/>
        </w:rPr>
      </w:pPr>
    </w:p>
    <w:p w14:paraId="0096DA37" w14:textId="77777777" w:rsidR="007F5244" w:rsidRPr="000763ED" w:rsidRDefault="007F5244" w:rsidP="007F5244">
      <w:pPr>
        <w:rPr>
          <w:b/>
          <w:lang w:val="hr-HR"/>
        </w:rPr>
      </w:pPr>
      <w:r w:rsidRPr="000763ED">
        <w:rPr>
          <w:b/>
          <w:lang w:val="hr-HR"/>
        </w:rPr>
        <w:t>8. Kálmán Mikszáth</w:t>
      </w:r>
    </w:p>
    <w:p w14:paraId="363E1047" w14:textId="77777777" w:rsidR="007F5244" w:rsidRPr="000763ED" w:rsidRDefault="007F5244" w:rsidP="007F5244">
      <w:pPr>
        <w:rPr>
          <w:lang w:val="hr-HR"/>
        </w:rPr>
      </w:pPr>
    </w:p>
    <w:p w14:paraId="0603324A" w14:textId="77777777" w:rsidR="007F5244" w:rsidRPr="000763ED" w:rsidRDefault="007F5244" w:rsidP="007F5244">
      <w:pPr>
        <w:numPr>
          <w:ilvl w:val="0"/>
          <w:numId w:val="7"/>
        </w:numPr>
        <w:rPr>
          <w:i/>
          <w:lang w:val="hu-HU"/>
        </w:rPr>
      </w:pPr>
      <w:r w:rsidRPr="000763ED">
        <w:rPr>
          <w:lang w:val="hu-HU"/>
        </w:rPr>
        <w:t xml:space="preserve">Tekstovi: </w:t>
      </w:r>
      <w:r w:rsidR="00B45E6A" w:rsidRPr="000763ED">
        <w:rPr>
          <w:lang w:val="hu-HU"/>
        </w:rPr>
        <w:t>Hrestomatija, 205-238.</w:t>
      </w:r>
    </w:p>
    <w:p w14:paraId="43ACEC31" w14:textId="77777777" w:rsidR="007F5244" w:rsidRPr="000763ED" w:rsidRDefault="007F5244" w:rsidP="007F5244">
      <w:pPr>
        <w:numPr>
          <w:ilvl w:val="0"/>
          <w:numId w:val="7"/>
        </w:numPr>
        <w:rPr>
          <w:lang w:val="hr-HR"/>
        </w:rPr>
      </w:pPr>
      <w:r w:rsidRPr="000763ED">
        <w:rPr>
          <w:lang w:val="hu-HU"/>
        </w:rPr>
        <w:t>Istorija, 172-179.</w:t>
      </w:r>
    </w:p>
    <w:p w14:paraId="5BEDED30" w14:textId="77777777" w:rsidR="007F5244" w:rsidRPr="000763ED" w:rsidRDefault="007F5244" w:rsidP="007F5244">
      <w:pPr>
        <w:rPr>
          <w:lang w:val="hr-HR"/>
        </w:rPr>
      </w:pPr>
    </w:p>
    <w:p w14:paraId="51B13F06" w14:textId="77777777" w:rsidR="007F5244" w:rsidRPr="000763ED" w:rsidRDefault="007F5244" w:rsidP="007F5244">
      <w:pPr>
        <w:rPr>
          <w:lang w:val="hr-HR"/>
        </w:rPr>
      </w:pPr>
    </w:p>
    <w:p w14:paraId="17CBBB4C" w14:textId="77777777" w:rsidR="007F5244" w:rsidRPr="000763ED" w:rsidRDefault="007F5244" w:rsidP="007F5244">
      <w:pPr>
        <w:rPr>
          <w:b/>
          <w:lang w:val="hr-HR"/>
        </w:rPr>
      </w:pPr>
      <w:r w:rsidRPr="000763ED">
        <w:rPr>
          <w:b/>
          <w:lang w:val="hr-HR"/>
        </w:rPr>
        <w:t>9. Kratka proza i kritika na kraju stoljeća (Pál Gyulai, Jenő Péterfy; Zoltán Ambrus, Elek Gozsdu, István Petelei, István Tömörkény, Géza Gárdonyi)</w:t>
      </w:r>
    </w:p>
    <w:p w14:paraId="7DDD1E95" w14:textId="77777777" w:rsidR="007F5244" w:rsidRPr="000763ED" w:rsidRDefault="007F5244" w:rsidP="007F5244">
      <w:pPr>
        <w:rPr>
          <w:lang w:val="hr-HR"/>
        </w:rPr>
      </w:pPr>
    </w:p>
    <w:p w14:paraId="31A06ECF" w14:textId="0B526453" w:rsidR="00E33B3E" w:rsidRPr="000763ED" w:rsidRDefault="00E33B3E" w:rsidP="007F5244">
      <w:pPr>
        <w:numPr>
          <w:ilvl w:val="0"/>
          <w:numId w:val="8"/>
        </w:numPr>
        <w:rPr>
          <w:lang w:val="hr-HR"/>
        </w:rPr>
      </w:pPr>
      <w:r w:rsidRPr="000763ED">
        <w:rPr>
          <w:lang w:val="hr-HR"/>
        </w:rPr>
        <w:t>Hrestomatija, 245–255.</w:t>
      </w:r>
    </w:p>
    <w:p w14:paraId="26EB4160" w14:textId="72FC96F8" w:rsidR="007F5244" w:rsidRPr="000763ED" w:rsidRDefault="007F5244" w:rsidP="007F5244">
      <w:pPr>
        <w:numPr>
          <w:ilvl w:val="0"/>
          <w:numId w:val="8"/>
        </w:numPr>
        <w:rPr>
          <w:lang w:val="hr-HR"/>
        </w:rPr>
      </w:pPr>
      <w:r w:rsidRPr="000763ED">
        <w:rPr>
          <w:lang w:val="hr-HR"/>
        </w:rPr>
        <w:t>Istorija, 183</w:t>
      </w:r>
      <w:r w:rsidR="006200C6" w:rsidRPr="000763ED">
        <w:rPr>
          <w:lang w:val="hr-HR"/>
        </w:rPr>
        <w:t>–</w:t>
      </w:r>
      <w:r w:rsidRPr="000763ED">
        <w:rPr>
          <w:lang w:val="hr-HR"/>
        </w:rPr>
        <w:t>193.</w:t>
      </w:r>
    </w:p>
    <w:p w14:paraId="2A37D478" w14:textId="77777777" w:rsidR="00356D28" w:rsidRDefault="00356D28"/>
    <w:sectPr w:rsidR="00356D28" w:rsidSect="004A637C">
      <w:headerReference w:type="even" r:id="rId11"/>
      <w:head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48C2" w14:textId="77777777" w:rsidR="004A637C" w:rsidRDefault="004A637C">
      <w:r>
        <w:separator/>
      </w:r>
    </w:p>
  </w:endnote>
  <w:endnote w:type="continuationSeparator" w:id="0">
    <w:p w14:paraId="0DC78195" w14:textId="77777777" w:rsidR="004A637C" w:rsidRDefault="004A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C792" w14:textId="77777777" w:rsidR="004A637C" w:rsidRDefault="004A637C">
      <w:r>
        <w:separator/>
      </w:r>
    </w:p>
  </w:footnote>
  <w:footnote w:type="continuationSeparator" w:id="0">
    <w:p w14:paraId="70C1D6D8" w14:textId="77777777" w:rsidR="004A637C" w:rsidRDefault="004A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217F" w14:textId="77777777" w:rsidR="007F5244" w:rsidRDefault="007F5244" w:rsidP="007F524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5EC93F" w14:textId="77777777" w:rsidR="007F5244" w:rsidRDefault="007F52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3CE0" w14:textId="77777777" w:rsidR="007F5244" w:rsidRDefault="007F5244" w:rsidP="007F524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6A1B">
      <w:rPr>
        <w:rStyle w:val="Oldalszm"/>
        <w:noProof/>
      </w:rPr>
      <w:t>2</w:t>
    </w:r>
    <w:r>
      <w:rPr>
        <w:rStyle w:val="Oldalszm"/>
      </w:rPr>
      <w:fldChar w:fldCharType="end"/>
    </w:r>
  </w:p>
  <w:p w14:paraId="50D60BAE" w14:textId="77777777" w:rsidR="007F5244" w:rsidRDefault="007F52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558"/>
    <w:multiLevelType w:val="hybridMultilevel"/>
    <w:tmpl w:val="F84895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521B"/>
    <w:multiLevelType w:val="hybridMultilevel"/>
    <w:tmpl w:val="2084B3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AF6"/>
    <w:multiLevelType w:val="hybridMultilevel"/>
    <w:tmpl w:val="0A664A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164"/>
    <w:multiLevelType w:val="hybridMultilevel"/>
    <w:tmpl w:val="6290C4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1622"/>
    <w:multiLevelType w:val="hybridMultilevel"/>
    <w:tmpl w:val="9D0C65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6D7B"/>
    <w:multiLevelType w:val="hybridMultilevel"/>
    <w:tmpl w:val="D1928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08EF"/>
    <w:multiLevelType w:val="hybridMultilevel"/>
    <w:tmpl w:val="F1889A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5433"/>
    <w:multiLevelType w:val="hybridMultilevel"/>
    <w:tmpl w:val="7D9ADA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7DB7"/>
    <w:multiLevelType w:val="hybridMultilevel"/>
    <w:tmpl w:val="5EE25A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0018372">
    <w:abstractNumId w:val="6"/>
  </w:num>
  <w:num w:numId="2" w16cid:durableId="1424254224">
    <w:abstractNumId w:val="4"/>
  </w:num>
  <w:num w:numId="3" w16cid:durableId="931550948">
    <w:abstractNumId w:val="0"/>
  </w:num>
  <w:num w:numId="4" w16cid:durableId="1851603570">
    <w:abstractNumId w:val="3"/>
  </w:num>
  <w:num w:numId="5" w16cid:durableId="1597666641">
    <w:abstractNumId w:val="7"/>
  </w:num>
  <w:num w:numId="6" w16cid:durableId="1643657375">
    <w:abstractNumId w:val="2"/>
  </w:num>
  <w:num w:numId="7" w16cid:durableId="1505314937">
    <w:abstractNumId w:val="1"/>
  </w:num>
  <w:num w:numId="8" w16cid:durableId="193662167">
    <w:abstractNumId w:val="8"/>
  </w:num>
  <w:num w:numId="9" w16cid:durableId="366176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244"/>
    <w:rsid w:val="00053F7D"/>
    <w:rsid w:val="000763ED"/>
    <w:rsid w:val="000D5550"/>
    <w:rsid w:val="001400F2"/>
    <w:rsid w:val="00190A43"/>
    <w:rsid w:val="001A2A3E"/>
    <w:rsid w:val="001C73DE"/>
    <w:rsid w:val="00290575"/>
    <w:rsid w:val="00316DE2"/>
    <w:rsid w:val="00356D28"/>
    <w:rsid w:val="003E4731"/>
    <w:rsid w:val="00404848"/>
    <w:rsid w:val="00424347"/>
    <w:rsid w:val="004A637C"/>
    <w:rsid w:val="004C2FDD"/>
    <w:rsid w:val="004E50F4"/>
    <w:rsid w:val="00586A1B"/>
    <w:rsid w:val="005D2672"/>
    <w:rsid w:val="005D6CE1"/>
    <w:rsid w:val="006200C6"/>
    <w:rsid w:val="00631CB4"/>
    <w:rsid w:val="006B79E3"/>
    <w:rsid w:val="007833D0"/>
    <w:rsid w:val="00797395"/>
    <w:rsid w:val="007C730A"/>
    <w:rsid w:val="007F5244"/>
    <w:rsid w:val="008145BF"/>
    <w:rsid w:val="008D6C84"/>
    <w:rsid w:val="00906D62"/>
    <w:rsid w:val="00913272"/>
    <w:rsid w:val="00951AD3"/>
    <w:rsid w:val="0099680B"/>
    <w:rsid w:val="009A4A4E"/>
    <w:rsid w:val="009B0E3C"/>
    <w:rsid w:val="009E6F74"/>
    <w:rsid w:val="00AF61E7"/>
    <w:rsid w:val="00B45E6A"/>
    <w:rsid w:val="00B7127D"/>
    <w:rsid w:val="00BD22D9"/>
    <w:rsid w:val="00BE5DFC"/>
    <w:rsid w:val="00C3668A"/>
    <w:rsid w:val="00D83ECD"/>
    <w:rsid w:val="00DC03CE"/>
    <w:rsid w:val="00E2098C"/>
    <w:rsid w:val="00E33B3E"/>
    <w:rsid w:val="00F37672"/>
    <w:rsid w:val="00FB04A9"/>
    <w:rsid w:val="00FC613D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B037C"/>
  <w15:docId w15:val="{66BB594A-0F5E-48C2-9430-DF74D89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F5244"/>
    <w:rPr>
      <w:sz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Vers">
    <w:name w:val="Vers"/>
    <w:basedOn w:val="Norml"/>
    <w:rsid w:val="00FC613D"/>
    <w:pPr>
      <w:ind w:left="1985"/>
    </w:pPr>
  </w:style>
  <w:style w:type="paragraph" w:customStyle="1" w:styleId="vers0">
    <w:name w:val="vers"/>
    <w:basedOn w:val="Norml"/>
    <w:rsid w:val="004C2FDD"/>
    <w:pPr>
      <w:spacing w:before="100" w:beforeAutospacing="1" w:after="100" w:afterAutospacing="1"/>
      <w:ind w:left="1985"/>
    </w:pPr>
  </w:style>
  <w:style w:type="paragraph" w:customStyle="1" w:styleId="proza">
    <w:name w:val="proza"/>
    <w:basedOn w:val="Norml"/>
    <w:rsid w:val="00797395"/>
    <w:pPr>
      <w:spacing w:before="120" w:after="120"/>
      <w:ind w:left="567" w:right="567"/>
    </w:pPr>
    <w:rPr>
      <w:i/>
      <w:sz w:val="20"/>
    </w:rPr>
  </w:style>
  <w:style w:type="character" w:styleId="Hiperhivatkozs">
    <w:name w:val="Hyperlink"/>
    <w:rsid w:val="007F5244"/>
    <w:rPr>
      <w:color w:val="0000FF"/>
      <w:u w:val="single"/>
    </w:rPr>
  </w:style>
  <w:style w:type="paragraph" w:styleId="lfej">
    <w:name w:val="header"/>
    <w:basedOn w:val="Norml"/>
    <w:rsid w:val="007F524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F5244"/>
  </w:style>
  <w:style w:type="character" w:styleId="Mrltotthiperhivatkozs">
    <w:name w:val="FollowedHyperlink"/>
    <w:rsid w:val="005D2672"/>
    <w:rPr>
      <w:color w:val="800080"/>
      <w:u w:val="single"/>
    </w:rPr>
  </w:style>
  <w:style w:type="character" w:styleId="Feloldatlanmegemlts">
    <w:name w:val="Unresolved Mention"/>
    <w:uiPriority w:val="99"/>
    <w:semiHidden/>
    <w:unhideWhenUsed/>
    <w:rsid w:val="00C36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ha.ffzg.hr/cgi-bin/koha/opac-detail.pl?biblionumber=76743&amp;query_desc=kw%2Cwrdl%3A%20kontler%20povijest%20ma%C4%91ars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a3v0HqW8AFZBLi_nwShN36pw5FBsCKkn?usp=sharin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tica.hr/kolo/309/presedan-jokaija-i-kanon-maarske-romantike-205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ica.hr/kolo/309/periodizacija-i-rekanonizacija-u-reinterpretaciji-odnosa-maarske-poezije-romantizma-i-moderne-205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Mađarska književnost II</vt:lpstr>
    </vt:vector>
  </TitlesOfParts>
  <Company>MTA Irodalomtudományi Intézet</Company>
  <LinksUpToDate>false</LinksUpToDate>
  <CharactersWithSpaces>2847</CharactersWithSpaces>
  <SharedDoc>false</SharedDoc>
  <HLinks>
    <vt:vector size="18" baseType="variant">
      <vt:variant>
        <vt:i4>4456462</vt:i4>
      </vt:variant>
      <vt:variant>
        <vt:i4>6</vt:i4>
      </vt:variant>
      <vt:variant>
        <vt:i4>0</vt:i4>
      </vt:variant>
      <vt:variant>
        <vt:i4>5</vt:i4>
      </vt:variant>
      <vt:variant>
        <vt:lpwstr>http://www.matica.hr/kolo/kolo2008_3.nsf/AllWebDocs/Presedan_J%C3%B3kaija_i_kanon_madjarske_romantike</vt:lpwstr>
      </vt:variant>
      <vt:variant>
        <vt:lpwstr/>
      </vt:variant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http://www.matica.hr/kolo/kolo2008_3.nsf/AllWebDocs/Periodizacija_i_rekanonizacija_u_reinterpretaciji_odnosa_madjarske_poezije_romantizma_i_moderne</vt:lpwstr>
      </vt:variant>
      <vt:variant>
        <vt:lpwstr/>
      </vt:variant>
      <vt:variant>
        <vt:i4>7536649</vt:i4>
      </vt:variant>
      <vt:variant>
        <vt:i4>0</vt:i4>
      </vt:variant>
      <vt:variant>
        <vt:i4>0</vt:i4>
      </vt:variant>
      <vt:variant>
        <vt:i4>5</vt:i4>
      </vt:variant>
      <vt:variant>
        <vt:lpwstr>http://www.matica.hr/kolo/kolo2008_3.nsf/AllWebDocs/Smjene_sustava_u_madjarskoj_knjizevnosti_i_pisanju_njezine_povijesti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Mađarska književnost II</dc:title>
  <dc:creator>Bene Sándor</dc:creator>
  <cp:lastModifiedBy>Sandor Bene</cp:lastModifiedBy>
  <cp:revision>4</cp:revision>
  <dcterms:created xsi:type="dcterms:W3CDTF">2023-03-12T22:57:00Z</dcterms:created>
  <dcterms:modified xsi:type="dcterms:W3CDTF">2024-03-10T22:00:00Z</dcterms:modified>
</cp:coreProperties>
</file>